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357" w:val="left" w:leader="none"/>
          <w:tab w:pos="2454" w:val="left" w:leader="none"/>
          <w:tab w:pos="4381" w:val="left" w:leader="none"/>
          <w:tab w:pos="5356" w:val="left" w:leader="none"/>
          <w:tab w:pos="7188" w:val="left" w:leader="none"/>
          <w:tab w:pos="8907" w:val="left" w:leader="none"/>
        </w:tabs>
        <w:spacing w:line="242" w:lineRule="auto"/>
      </w:pPr>
      <w:r>
        <w:rPr>
          <w:spacing w:val="-4"/>
        </w:rPr>
        <w:t>8.7.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2"/>
        </w:rPr>
        <w:t>специальных</w:t>
      </w:r>
      <w:r>
        <w:rPr/>
        <w:tab/>
      </w:r>
      <w:r>
        <w:rPr>
          <w:spacing w:val="-4"/>
        </w:rPr>
        <w:t>групп</w:t>
      </w:r>
      <w:r>
        <w:rPr/>
        <w:tab/>
      </w:r>
      <w:r>
        <w:rPr>
          <w:spacing w:val="-2"/>
        </w:rPr>
        <w:t>физического</w:t>
      </w:r>
      <w:r>
        <w:rPr/>
        <w:tab/>
      </w:r>
      <w:r>
        <w:rPr>
          <w:spacing w:val="-2"/>
        </w:rPr>
        <w:t>воспитания</w:t>
      </w:r>
      <w:r>
        <w:rPr/>
        <w:tab/>
      </w:r>
      <w:r>
        <w:rPr>
          <w:spacing w:val="-4"/>
        </w:rPr>
        <w:t>дл</w:t>
      </w:r>
      <w:r>
        <w:rPr>
          <w:spacing w:val="-4"/>
        </w:rPr>
        <w:t>я</w:t>
      </w:r>
      <w:r>
        <w:rPr>
          <w:spacing w:val="-4"/>
        </w:rPr>
        <w:t> </w:t>
      </w:r>
      <w:r>
        <w:rPr/>
        <w:t>ослабленных детей</w:t>
      </w:r>
    </w:p>
    <w:p>
      <w:pPr>
        <w:pStyle w:val="BodyText"/>
        <w:spacing w:before="312"/>
        <w:ind w:firstLine="707"/>
      </w:pPr>
      <w:r>
        <w:rPr/>
        <w:t>Здоровье</w:t>
      </w:r>
      <w:r>
        <w:rPr>
          <w:spacing w:val="-18"/>
        </w:rPr>
        <w:t> </w:t>
      </w:r>
      <w:r>
        <w:rPr/>
        <w:t>детей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подростков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любом</w:t>
      </w:r>
      <w:r>
        <w:rPr>
          <w:spacing w:val="-17"/>
        </w:rPr>
        <w:t> </w:t>
      </w:r>
      <w:r>
        <w:rPr/>
        <w:t>обществе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любых</w:t>
      </w:r>
      <w:r>
        <w:rPr>
          <w:spacing w:val="-16"/>
        </w:rPr>
        <w:t> </w:t>
      </w:r>
      <w:r>
        <w:rPr/>
        <w:t>социально- экономических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политических</w:t>
      </w:r>
      <w:r>
        <w:rPr>
          <w:spacing w:val="-18"/>
        </w:rPr>
        <w:t> </w:t>
      </w:r>
      <w:r>
        <w:rPr/>
        <w:t>ситуациях</w:t>
      </w:r>
      <w:r>
        <w:rPr>
          <w:spacing w:val="-17"/>
        </w:rPr>
        <w:t> </w:t>
      </w:r>
      <w:r>
        <w:rPr/>
        <w:t>является</w:t>
      </w:r>
      <w:r>
        <w:rPr>
          <w:spacing w:val="-18"/>
        </w:rPr>
        <w:t> </w:t>
      </w:r>
      <w:r>
        <w:rPr/>
        <w:t>актуальнейшей</w:t>
      </w:r>
      <w:r>
        <w:rPr>
          <w:spacing w:val="-17"/>
        </w:rPr>
        <w:t> </w:t>
      </w:r>
      <w:r>
        <w:rPr/>
        <w:t>проблемой и предметом первоочередной важности.</w:t>
      </w:r>
    </w:p>
    <w:p>
      <w:pPr>
        <w:pStyle w:val="BodyText"/>
        <w:ind w:right="136"/>
      </w:pPr>
      <w:r>
        <w:rPr/>
        <w:t>Основной формой</w:t>
      </w:r>
      <w:r>
        <w:rPr>
          <w:spacing w:val="-2"/>
        </w:rPr>
        <w:t> </w:t>
      </w:r>
      <w:r>
        <w:rPr/>
        <w:t>физического воспитания</w:t>
      </w:r>
      <w:r>
        <w:rPr>
          <w:spacing w:val="-2"/>
        </w:rPr>
        <w:t> </w:t>
      </w:r>
      <w:r>
        <w:rPr/>
        <w:t>учащихся с</w:t>
      </w:r>
      <w:r>
        <w:rPr>
          <w:spacing w:val="-2"/>
        </w:rPr>
        <w:t> </w:t>
      </w:r>
      <w:r>
        <w:rPr/>
        <w:t>отклонениями в состоянии здоровья является урок, который строится по стандартной схеме: подготовительная, основная и заключительная части. Однако от обычных уроков физической культуры он имеет свои принципиальные особенности. В отличие от обычного урока продолжительность подготовительной и заключительной</w:t>
      </w:r>
      <w:r>
        <w:rPr>
          <w:spacing w:val="-5"/>
        </w:rPr>
        <w:t> </w:t>
      </w:r>
      <w:r>
        <w:rPr/>
        <w:t>частей</w:t>
      </w:r>
      <w:r>
        <w:rPr>
          <w:spacing w:val="-5"/>
        </w:rPr>
        <w:t> </w:t>
      </w:r>
      <w:r>
        <w:rPr/>
        <w:t>увеличивается.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подготовительной</w:t>
      </w:r>
      <w:r>
        <w:rPr>
          <w:spacing w:val="-8"/>
        </w:rPr>
        <w:t> </w:t>
      </w:r>
      <w:r>
        <w:rPr/>
        <w:t>части</w:t>
      </w:r>
      <w:r>
        <w:rPr>
          <w:spacing w:val="-5"/>
        </w:rPr>
        <w:t> </w:t>
      </w:r>
      <w:r>
        <w:rPr/>
        <w:t>(до</w:t>
      </w:r>
      <w:r>
        <w:rPr>
          <w:spacing w:val="-8"/>
        </w:rPr>
        <w:t> </w:t>
      </w:r>
      <w:r>
        <w:rPr/>
        <w:t>20</w:t>
      </w:r>
      <w:r>
        <w:rPr>
          <w:spacing w:val="-5"/>
        </w:rPr>
        <w:t> </w:t>
      </w:r>
      <w:r>
        <w:rPr/>
        <w:t>мин) выполняются</w:t>
      </w:r>
      <w:r>
        <w:rPr>
          <w:spacing w:val="-1"/>
        </w:rPr>
        <w:t> </w:t>
      </w:r>
      <w:r>
        <w:rPr/>
        <w:t>общеразвивающие</w:t>
      </w:r>
      <w:r>
        <w:rPr>
          <w:spacing w:val="-1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(в</w:t>
      </w:r>
      <w:r>
        <w:rPr>
          <w:spacing w:val="-2"/>
        </w:rPr>
        <w:t> </w:t>
      </w:r>
      <w:r>
        <w:rPr/>
        <w:t>медленном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среднем</w:t>
      </w:r>
      <w:r>
        <w:rPr>
          <w:spacing w:val="-2"/>
        </w:rPr>
        <w:t> </w:t>
      </w:r>
      <w:r>
        <w:rPr/>
        <w:t>темпе), чередуясь с дыхательными.</w:t>
      </w:r>
    </w:p>
    <w:p>
      <w:pPr>
        <w:pStyle w:val="BodyText"/>
        <w:spacing w:before="1"/>
      </w:pPr>
      <w:r>
        <w:rPr/>
        <w:t>Педагоги физической культуры ГБОУ школы №327 контролируют нагрузку по пульсу, дыханию и внешним признакам утомления детей. Кроме уроков используются и другие формы физического воспитания учащихся с отклонениями в состоянии здоровья: гимнастика до уроков, физкультурные минутки во время общеобразовательных уроков; физкультурные паузы.</w:t>
      </w:r>
    </w:p>
    <w:p>
      <w:pPr>
        <w:pStyle w:val="BodyText"/>
        <w:spacing w:line="242" w:lineRule="auto"/>
        <w:ind w:right="137"/>
      </w:pPr>
      <w:r>
        <w:rPr/>
        <w:t>Данные</w:t>
      </w:r>
      <w:r>
        <w:rPr>
          <w:spacing w:val="-1"/>
        </w:rPr>
        <w:t> </w:t>
      </w:r>
      <w:r>
        <w:rPr/>
        <w:t>мероприятия</w:t>
      </w:r>
      <w:r>
        <w:rPr>
          <w:spacing w:val="-1"/>
        </w:rPr>
        <w:t> </w:t>
      </w:r>
      <w:r>
        <w:rPr/>
        <w:t>проходят</w:t>
      </w:r>
      <w:r>
        <w:rPr>
          <w:spacing w:val="-4"/>
        </w:rPr>
        <w:t> </w:t>
      </w:r>
      <w:r>
        <w:rPr/>
        <w:t>под контролем</w:t>
      </w:r>
      <w:r>
        <w:rPr>
          <w:spacing w:val="-1"/>
        </w:rPr>
        <w:t> </w:t>
      </w:r>
      <w:r>
        <w:rPr/>
        <w:t>медицинского персонала ГБОУ школы №327 и преподавателей физической культуры.</w:t>
      </w:r>
    </w:p>
    <w:p>
      <w:pPr>
        <w:pStyle w:val="BodyText"/>
        <w:spacing w:before="67"/>
        <w:ind w:left="0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1080516</wp:posOffset>
            </wp:positionH>
            <wp:positionV relativeFrom="paragraph">
              <wp:posOffset>204386</wp:posOffset>
            </wp:positionV>
            <wp:extent cx="5829300" cy="3886200"/>
            <wp:effectExtent l="0" t="0" r="0" b="0"/>
            <wp:wrapTopAndBottom/>
            <wp:docPr id="1" name="Image 1" descr="Адаптивная лечебная физкультура для детей с ОВЗ в Набережных Челнах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Адаптивная лечебная физкультура для детей с ОВЗ в Набережных Челнах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 w:right="138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" w:right="137" w:firstLine="70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dcterms:created xsi:type="dcterms:W3CDTF">2026-01-13T07:04:35Z</dcterms:created>
  <dcterms:modified xsi:type="dcterms:W3CDTF">2026-01-13T07:04:35Z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D:20241111100454</vt:lpwstr>
  </property>
</Properties>
</file>